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E3" w:rsidRDefault="00882221">
      <w:r>
        <w:t>Yoga Class Design Guidelines: AGE BY AGE</w:t>
      </w:r>
    </w:p>
    <w:p w:rsidR="00C06B7B" w:rsidRDefault="00C06B7B">
      <w:pPr>
        <w:rPr>
          <w:color w:val="C0504D" w:themeColor="accent2"/>
        </w:rPr>
      </w:pPr>
      <w:r>
        <w:rPr>
          <w:color w:val="C0504D" w:themeColor="accent2"/>
        </w:rPr>
        <w:t>Infants ~</w:t>
      </w:r>
      <w:proofErr w:type="spellStart"/>
      <w:r>
        <w:rPr>
          <w:color w:val="C0504D" w:themeColor="accent2"/>
        </w:rPr>
        <w:t>Crawlers~Toddlers</w:t>
      </w:r>
      <w:proofErr w:type="spellEnd"/>
    </w:p>
    <w:p w:rsidR="00C06B7B" w:rsidRPr="00C06B7B" w:rsidRDefault="00C06B7B" w:rsidP="00C06B7B">
      <w:pPr>
        <w:pStyle w:val="ListParagraph"/>
        <w:numPr>
          <w:ilvl w:val="0"/>
          <w:numId w:val="2"/>
        </w:numPr>
        <w:rPr>
          <w:color w:val="C0504D" w:themeColor="accent2"/>
        </w:rPr>
      </w:pPr>
      <w:r>
        <w:rPr>
          <w:color w:val="1F497D" w:themeColor="text2"/>
        </w:rPr>
        <w:t>Use lively music and observe how they respond to different songs</w:t>
      </w:r>
    </w:p>
    <w:p w:rsidR="00C06B7B" w:rsidRPr="00C06B7B" w:rsidRDefault="00C06B7B" w:rsidP="00C06B7B">
      <w:pPr>
        <w:pStyle w:val="ListParagraph"/>
        <w:numPr>
          <w:ilvl w:val="0"/>
          <w:numId w:val="2"/>
        </w:numPr>
        <w:rPr>
          <w:color w:val="C0504D" w:themeColor="accent2"/>
        </w:rPr>
      </w:pPr>
      <w:r>
        <w:rPr>
          <w:color w:val="1F497D" w:themeColor="text2"/>
        </w:rPr>
        <w:t xml:space="preserve">Movements (bicycle legs, flying bird like movements, simple poses, </w:t>
      </w:r>
      <w:proofErr w:type="spellStart"/>
      <w:r>
        <w:rPr>
          <w:color w:val="1F497D" w:themeColor="text2"/>
        </w:rPr>
        <w:t>etc</w:t>
      </w:r>
      <w:proofErr w:type="spellEnd"/>
      <w:r>
        <w:rPr>
          <w:color w:val="1F497D" w:themeColor="text2"/>
        </w:rPr>
        <w:t>)</w:t>
      </w:r>
    </w:p>
    <w:p w:rsidR="00C06B7B" w:rsidRPr="00C06B7B" w:rsidRDefault="00C06B7B" w:rsidP="00C06B7B">
      <w:pPr>
        <w:pStyle w:val="ListParagraph"/>
        <w:numPr>
          <w:ilvl w:val="0"/>
          <w:numId w:val="2"/>
        </w:numPr>
        <w:rPr>
          <w:color w:val="C0504D" w:themeColor="accent2"/>
        </w:rPr>
      </w:pPr>
      <w:r>
        <w:rPr>
          <w:color w:val="1F497D" w:themeColor="text2"/>
        </w:rPr>
        <w:t>For babies, always support the neck</w:t>
      </w:r>
    </w:p>
    <w:p w:rsidR="00C06B7B" w:rsidRPr="00C06B7B" w:rsidRDefault="00C06B7B" w:rsidP="00C06B7B">
      <w:pPr>
        <w:pStyle w:val="ListParagraph"/>
        <w:numPr>
          <w:ilvl w:val="0"/>
          <w:numId w:val="2"/>
        </w:numPr>
        <w:rPr>
          <w:color w:val="C0504D" w:themeColor="accent2"/>
        </w:rPr>
      </w:pPr>
      <w:r>
        <w:rPr>
          <w:color w:val="1F497D" w:themeColor="text2"/>
        </w:rPr>
        <w:t>For crawlers, that is their yoga…pay attention and stay with their flow</w:t>
      </w:r>
    </w:p>
    <w:p w:rsidR="00C06B7B" w:rsidRPr="00C06B7B" w:rsidRDefault="00C06B7B" w:rsidP="00C06B7B">
      <w:pPr>
        <w:pStyle w:val="ListParagraph"/>
        <w:numPr>
          <w:ilvl w:val="0"/>
          <w:numId w:val="2"/>
        </w:numPr>
        <w:rPr>
          <w:color w:val="C0504D" w:themeColor="accent2"/>
        </w:rPr>
      </w:pPr>
      <w:r>
        <w:rPr>
          <w:color w:val="1F497D" w:themeColor="text2"/>
        </w:rPr>
        <w:t>Parents and crawlers move together</w:t>
      </w:r>
    </w:p>
    <w:p w:rsidR="00C06B7B" w:rsidRPr="00C06B7B" w:rsidRDefault="00C06B7B" w:rsidP="00C06B7B">
      <w:pPr>
        <w:pStyle w:val="ListParagraph"/>
        <w:numPr>
          <w:ilvl w:val="0"/>
          <w:numId w:val="2"/>
        </w:numPr>
        <w:rPr>
          <w:color w:val="C0504D" w:themeColor="accent2"/>
        </w:rPr>
      </w:pPr>
      <w:r w:rsidRPr="00C06B7B">
        <w:rPr>
          <w:color w:val="1F497D" w:themeColor="text2"/>
        </w:rPr>
        <w:t>Try to imagine what it feels to be getting used to have a human body as a vehicle</w:t>
      </w:r>
    </w:p>
    <w:p w:rsidR="00C06B7B" w:rsidRDefault="00C06B7B" w:rsidP="00C06B7B">
      <w:pPr>
        <w:rPr>
          <w:color w:val="C0504D" w:themeColor="accent2"/>
        </w:rPr>
      </w:pPr>
      <w:r>
        <w:rPr>
          <w:color w:val="C0504D" w:themeColor="accent2"/>
        </w:rPr>
        <w:t>Four to Eight</w:t>
      </w:r>
    </w:p>
    <w:p w:rsidR="00C06B7B" w:rsidRDefault="00C06B7B" w:rsidP="00C06B7B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C06B7B">
        <w:rPr>
          <w:color w:val="1F497D" w:themeColor="text2"/>
        </w:rPr>
        <w:t>Their imagination is wild</w:t>
      </w:r>
    </w:p>
    <w:p w:rsidR="00F82A90" w:rsidRDefault="00F82A90" w:rsidP="00C06B7B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Teach calming practices when needed</w:t>
      </w:r>
    </w:p>
    <w:p w:rsidR="00F82A90" w:rsidRDefault="00F82A90" w:rsidP="00C06B7B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Use a mix of songs, stories and games</w:t>
      </w:r>
    </w:p>
    <w:p w:rsidR="00C06B7B" w:rsidRPr="00F82A90" w:rsidRDefault="00F82A90" w:rsidP="00F82A90">
      <w:pPr>
        <w:pStyle w:val="ListParagraph"/>
        <w:numPr>
          <w:ilvl w:val="0"/>
          <w:numId w:val="3"/>
        </w:numPr>
        <w:rPr>
          <w:color w:val="C0504D" w:themeColor="accent2"/>
        </w:rPr>
      </w:pPr>
      <w:r w:rsidRPr="00F82A90">
        <w:rPr>
          <w:color w:val="1F497D" w:themeColor="text2"/>
        </w:rPr>
        <w:t>Start introducing short guided meditations or silent relaxations (find gentle music)</w:t>
      </w:r>
      <w:bookmarkStart w:id="0" w:name="_GoBack"/>
      <w:bookmarkEnd w:id="0"/>
    </w:p>
    <w:p w:rsidR="00882221" w:rsidRDefault="00882221">
      <w:pPr>
        <w:rPr>
          <w:color w:val="C0504D" w:themeColor="accent2"/>
        </w:rPr>
      </w:pPr>
      <w:r w:rsidRPr="00882221">
        <w:rPr>
          <w:color w:val="C0504D" w:themeColor="accent2"/>
        </w:rPr>
        <w:t>Nine to Thirteen</w:t>
      </w:r>
      <w:r>
        <w:rPr>
          <w:color w:val="C0504D" w:themeColor="accent2"/>
        </w:rPr>
        <w:t xml:space="preserve">: </w:t>
      </w:r>
    </w:p>
    <w:p w:rsidR="00882221" w:rsidRDefault="00882221" w:rsidP="00882221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882221">
        <w:rPr>
          <w:color w:val="1F497D" w:themeColor="text2"/>
        </w:rPr>
        <w:t>You become their coach and cheerleader</w:t>
      </w:r>
    </w:p>
    <w:p w:rsidR="00882221" w:rsidRDefault="00882221" w:rsidP="00882221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 xml:space="preserve">You can start teaching them why yoga is a powerful toolbox for fixing challenges in everyday life (examples: breathing deeply helps before taking an exam, also…watching the breath helps regulate emotions, </w:t>
      </w:r>
      <w:proofErr w:type="spellStart"/>
      <w:r>
        <w:rPr>
          <w:color w:val="1F497D" w:themeColor="text2"/>
        </w:rPr>
        <w:t>etc</w:t>
      </w:r>
      <w:proofErr w:type="spellEnd"/>
      <w:r>
        <w:rPr>
          <w:color w:val="1F497D" w:themeColor="text2"/>
        </w:rPr>
        <w:t>)</w:t>
      </w:r>
    </w:p>
    <w:p w:rsidR="00882221" w:rsidRDefault="00882221" w:rsidP="00882221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You can challenge them a bit (time the poses, hold for strength…)</w:t>
      </w:r>
    </w:p>
    <w:p w:rsidR="00882221" w:rsidRDefault="00882221" w:rsidP="00882221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Use dance movements for self-confidence</w:t>
      </w:r>
    </w:p>
    <w:p w:rsidR="00882221" w:rsidRDefault="00882221" w:rsidP="00882221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End with guided relaxation script or silence meditation</w:t>
      </w:r>
    </w:p>
    <w:p w:rsidR="00882221" w:rsidRDefault="00882221" w:rsidP="00882221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Ratio 10:1 (10 students to one adult)</w:t>
      </w:r>
    </w:p>
    <w:p w:rsidR="00882221" w:rsidRPr="00882221" w:rsidRDefault="00882221" w:rsidP="00882221">
      <w:pPr>
        <w:rPr>
          <w:color w:val="1F497D" w:themeColor="text2"/>
        </w:rPr>
      </w:pPr>
    </w:p>
    <w:sectPr w:rsidR="00882221" w:rsidRPr="00882221" w:rsidSect="0088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5D32"/>
    <w:multiLevelType w:val="hybridMultilevel"/>
    <w:tmpl w:val="2E66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36CDB"/>
    <w:multiLevelType w:val="hybridMultilevel"/>
    <w:tmpl w:val="A77E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62FC8"/>
    <w:multiLevelType w:val="hybridMultilevel"/>
    <w:tmpl w:val="8AD2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21"/>
    <w:rsid w:val="00882221"/>
    <w:rsid w:val="00A579E3"/>
    <w:rsid w:val="00C06B7B"/>
    <w:rsid w:val="00F8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Cezarina</dc:creator>
  <cp:lastModifiedBy>Cezarina</cp:lastModifiedBy>
  <cp:revision>2</cp:revision>
  <dcterms:created xsi:type="dcterms:W3CDTF">2015-04-20T03:56:00Z</dcterms:created>
  <dcterms:modified xsi:type="dcterms:W3CDTF">2015-04-20T03:56:00Z</dcterms:modified>
</cp:coreProperties>
</file>